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00" w:rsidRPr="000C1D00" w:rsidRDefault="000C1D00" w:rsidP="000C1D00">
      <w:pPr>
        <w:widowControl w:val="0"/>
        <w:spacing w:after="0" w:line="28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0C1D00" w:rsidRPr="000C1D00" w:rsidRDefault="000C1D00" w:rsidP="000C1D00">
      <w:pPr>
        <w:widowControl w:val="0"/>
        <w:spacing w:after="0" w:line="328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Республиканском конкурсе </w:t>
      </w:r>
    </w:p>
    <w:p w:rsidR="000C1D00" w:rsidRPr="000C1D00" w:rsidRDefault="000C1D00" w:rsidP="000C1D00">
      <w:pPr>
        <w:widowControl w:val="0"/>
        <w:spacing w:after="0" w:line="328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профессионального мастерства </w:t>
      </w:r>
    </w:p>
    <w:p w:rsidR="000C1D00" w:rsidRPr="000C1D00" w:rsidRDefault="000C1D00" w:rsidP="000C1D00">
      <w:pPr>
        <w:widowControl w:val="0"/>
        <w:spacing w:after="0" w:line="328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sz w:val="28"/>
          <w:szCs w:val="28"/>
        </w:rPr>
        <w:t xml:space="preserve">работников сферы </w:t>
      </w:r>
      <w:proofErr w:type="gramStart"/>
      <w:r w:rsidRPr="000C1D00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proofErr w:type="gramEnd"/>
    </w:p>
    <w:p w:rsidR="000C1D00" w:rsidRPr="000C1D00" w:rsidRDefault="000C1D00" w:rsidP="000C1D00">
      <w:pPr>
        <w:widowControl w:val="0"/>
        <w:spacing w:after="0" w:line="328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sz w:val="28"/>
          <w:szCs w:val="28"/>
        </w:rPr>
        <w:t>образования «Сердце отдаю детям»</w:t>
      </w:r>
    </w:p>
    <w:p w:rsidR="000C1D00" w:rsidRPr="000C1D00" w:rsidRDefault="000C1D00" w:rsidP="000C1D0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C1D00" w:rsidRPr="000C1D00" w:rsidRDefault="000C1D00" w:rsidP="000C1D00">
      <w:pPr>
        <w:widowControl w:val="0"/>
        <w:spacing w:after="0" w:line="280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</w:t>
      </w:r>
    </w:p>
    <w:p w:rsidR="000C1D00" w:rsidRPr="000C1D00" w:rsidRDefault="000C1D00" w:rsidP="000C1D00">
      <w:pPr>
        <w:widowControl w:val="0"/>
        <w:spacing w:after="0" w:line="371" w:lineRule="exact"/>
        <w:ind w:righ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участие в заочном этапе Республиканского </w:t>
      </w:r>
      <w:proofErr w:type="gramStart"/>
      <w:r w:rsidRPr="000C1D00">
        <w:rPr>
          <w:rFonts w:ascii="Times New Roman" w:eastAsia="Times New Roman" w:hAnsi="Times New Roman" w:cs="Times New Roman"/>
          <w:b/>
          <w:bCs/>
          <w:sz w:val="28"/>
          <w:szCs w:val="28"/>
        </w:rPr>
        <w:t>этапа Всероссийского конкурса</w:t>
      </w:r>
      <w:r w:rsidRPr="000C1D0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профессионального мастерства работников сферы дополнительного</w:t>
      </w:r>
      <w:proofErr w:type="gramEnd"/>
      <w:r w:rsidRPr="000C1D0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образования «Сердце отдаю детям»</w:t>
      </w:r>
    </w:p>
    <w:p w:rsidR="000C1D00" w:rsidRPr="000C1D00" w:rsidRDefault="000C1D00" w:rsidP="000C1D0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0C1D00" w:rsidRPr="000C1D00" w:rsidRDefault="000C1D00" w:rsidP="000C1D00">
      <w:pPr>
        <w:tabs>
          <w:tab w:val="left" w:pos="851"/>
        </w:tabs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proofErr w:type="spellStart"/>
      <w:r w:rsidRPr="000C1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Сармановский</w:t>
      </w:r>
      <w:proofErr w:type="spellEnd"/>
      <w:r w:rsidRPr="000C1D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муниципальный район</w:t>
      </w:r>
    </w:p>
    <w:p w:rsidR="000C1D00" w:rsidRPr="000C1D00" w:rsidRDefault="000C1D00" w:rsidP="000C1D00">
      <w:pPr>
        <w:tabs>
          <w:tab w:val="left" w:pos="851"/>
        </w:tabs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</w:t>
      </w:r>
      <w:r w:rsidRPr="000C1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униципальноеобразование</w:t>
      </w:r>
    </w:p>
    <w:p w:rsidR="000C1D00" w:rsidRPr="000C1D00" w:rsidRDefault="000C1D00" w:rsidP="000C1D00">
      <w:pPr>
        <w:widowControl w:val="0"/>
        <w:shd w:val="clear" w:color="auto" w:fill="FFFFFF"/>
        <w:spacing w:after="0" w:line="360" w:lineRule="exact"/>
        <w:ind w:right="314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0C1D00" w:rsidRPr="000C1D00" w:rsidRDefault="000C1D00" w:rsidP="000C1D00">
      <w:pPr>
        <w:widowControl w:val="0"/>
        <w:shd w:val="clear" w:color="auto" w:fill="FFFFFF"/>
        <w:spacing w:after="0" w:line="360" w:lineRule="exact"/>
        <w:ind w:right="314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0C1D0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Сведения об участниках заочного этапа Конкурса (в формате </w:t>
      </w:r>
      <w:r w:rsidRPr="000C1D00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 w:bidi="ru-RU"/>
        </w:rPr>
        <w:t>Word</w:t>
      </w:r>
      <w:r w:rsidRPr="000C1D00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):</w:t>
      </w:r>
    </w:p>
    <w:p w:rsidR="000C1D00" w:rsidRPr="000C1D00" w:rsidRDefault="000C1D00" w:rsidP="000C1D00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tbl>
      <w:tblPr>
        <w:tblStyle w:val="1"/>
        <w:tblW w:w="5000" w:type="pct"/>
        <w:tblLayout w:type="fixed"/>
        <w:tblLook w:val="04A0"/>
      </w:tblPr>
      <w:tblGrid>
        <w:gridCol w:w="439"/>
        <w:gridCol w:w="1846"/>
        <w:gridCol w:w="1890"/>
        <w:gridCol w:w="1721"/>
        <w:gridCol w:w="1272"/>
        <w:gridCol w:w="2579"/>
        <w:gridCol w:w="1124"/>
        <w:gridCol w:w="1712"/>
        <w:gridCol w:w="2203"/>
      </w:tblGrid>
      <w:tr w:rsidR="000C1D00" w:rsidRPr="000C1D00" w:rsidTr="00795F40">
        <w:tc>
          <w:tcPr>
            <w:tcW w:w="148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624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Муниципальное образование</w:t>
            </w:r>
          </w:p>
        </w:tc>
        <w:tc>
          <w:tcPr>
            <w:tcW w:w="639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Номинация конкурса</w:t>
            </w:r>
          </w:p>
        </w:tc>
        <w:tc>
          <w:tcPr>
            <w:tcW w:w="582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ФИО конкурсанта</w:t>
            </w:r>
          </w:p>
        </w:tc>
        <w:tc>
          <w:tcPr>
            <w:tcW w:w="430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Дата рождения</w:t>
            </w:r>
          </w:p>
        </w:tc>
        <w:tc>
          <w:tcPr>
            <w:tcW w:w="872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Место работы (полностью), должность</w:t>
            </w:r>
          </w:p>
        </w:tc>
        <w:tc>
          <w:tcPr>
            <w:tcW w:w="380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Стаж работы в должности</w:t>
            </w:r>
          </w:p>
        </w:tc>
        <w:tc>
          <w:tcPr>
            <w:tcW w:w="579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Контактный телефон (мобильный)</w:t>
            </w:r>
          </w:p>
        </w:tc>
        <w:tc>
          <w:tcPr>
            <w:tcW w:w="745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Электронный адрес конкурсанта</w:t>
            </w:r>
          </w:p>
        </w:tc>
      </w:tr>
      <w:tr w:rsidR="000C1D00" w:rsidRPr="000C1D00" w:rsidTr="00795F40">
        <w:tc>
          <w:tcPr>
            <w:tcW w:w="148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</w:p>
        </w:tc>
        <w:tc>
          <w:tcPr>
            <w:tcW w:w="624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proofErr w:type="spellStart"/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Сармановский</w:t>
            </w:r>
            <w:proofErr w:type="spellEnd"/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 муниципальный район</w:t>
            </w:r>
          </w:p>
        </w:tc>
        <w:tc>
          <w:tcPr>
            <w:tcW w:w="639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Художественная направленность</w:t>
            </w:r>
          </w:p>
        </w:tc>
        <w:tc>
          <w:tcPr>
            <w:tcW w:w="582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proofErr w:type="spellStart"/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ШайхутдиноваАльфияЛаззатовна</w:t>
            </w:r>
            <w:proofErr w:type="spellEnd"/>
          </w:p>
        </w:tc>
        <w:tc>
          <w:tcPr>
            <w:tcW w:w="430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19.04.1980</w:t>
            </w:r>
          </w:p>
        </w:tc>
        <w:tc>
          <w:tcPr>
            <w:tcW w:w="872" w:type="pct"/>
          </w:tcPr>
          <w:p w:rsid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Муниципальное учреждение дополнительного образования детей «Станция юных техников»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Сармановского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 муниципального района РТ, педагог дополнительного образования.</w:t>
            </w:r>
          </w:p>
          <w:p w:rsid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</w:p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Джалильская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 гимназия»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Сармановского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 муниципального района РТ, руководитель кружка «Азбука мастерства»</w:t>
            </w:r>
          </w:p>
        </w:tc>
        <w:tc>
          <w:tcPr>
            <w:tcW w:w="380" w:type="pct"/>
          </w:tcPr>
          <w:p w:rsidR="000C1D00" w:rsidRPr="000C1D00" w:rsidRDefault="00644904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lastRenderedPageBreak/>
              <w:t>9</w:t>
            </w:r>
            <w:r w:rsidR="000C1D00"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 xml:space="preserve"> лет</w:t>
            </w:r>
          </w:p>
        </w:tc>
        <w:tc>
          <w:tcPr>
            <w:tcW w:w="579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+79872780561</w:t>
            </w:r>
          </w:p>
        </w:tc>
        <w:tc>
          <w:tcPr>
            <w:tcW w:w="745" w:type="pct"/>
          </w:tcPr>
          <w:p w:rsidR="000C1D00" w:rsidRPr="000C1D00" w:rsidRDefault="000C1D00" w:rsidP="000C1D00">
            <w:pPr>
              <w:widowControl w:val="0"/>
              <w:jc w:val="center"/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val="en-US" w:eastAsia="ru-RU" w:bidi="ru-RU"/>
              </w:rPr>
            </w:pPr>
            <w:r w:rsidRPr="000C1D00"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360</w:t>
            </w:r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eastAsia="ru-RU" w:bidi="ru-RU"/>
              </w:rPr>
              <w:t>5031226</w:t>
            </w:r>
            <w:r>
              <w:rPr>
                <w:rFonts w:ascii="Times New Roman" w:eastAsia="Arial Unicode MS" w:hAnsi="Times New Roman"/>
                <w:color w:val="000000"/>
                <w:kern w:val="28"/>
                <w:sz w:val="24"/>
                <w:szCs w:val="24"/>
                <w:lang w:val="en-US" w:eastAsia="ru-RU" w:bidi="ru-RU"/>
              </w:rPr>
              <w:t>@mail.ru</w:t>
            </w:r>
          </w:p>
        </w:tc>
      </w:tr>
    </w:tbl>
    <w:p w:rsidR="000C1D00" w:rsidRDefault="000C1D00" w:rsidP="000C1D00"/>
    <w:p w:rsidR="000C1D00" w:rsidRPr="000C1D00" w:rsidRDefault="000C1D00" w:rsidP="000C1D00"/>
    <w:p w:rsidR="000C1D00" w:rsidRDefault="000C1D00" w:rsidP="000C1D00"/>
    <w:p w:rsidR="00795F40" w:rsidRDefault="00795F40" w:rsidP="000C1D00"/>
    <w:p w:rsidR="00795F40" w:rsidRDefault="00795F40" w:rsidP="000C1D00"/>
    <w:p w:rsidR="00795F40" w:rsidRPr="000C1D00" w:rsidRDefault="00795F40" w:rsidP="000C1D00"/>
    <w:p w:rsidR="000C1D00" w:rsidRPr="000C1D00" w:rsidRDefault="000C1D00" w:rsidP="000C1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00">
        <w:rPr>
          <w:rFonts w:ascii="Times New Roman" w:hAnsi="Times New Roman" w:cs="Times New Roman"/>
          <w:sz w:val="28"/>
          <w:szCs w:val="28"/>
        </w:rPr>
        <w:t>Начальник отдела образования Исполнительного комитета</w:t>
      </w:r>
    </w:p>
    <w:p w:rsidR="000C1D00" w:rsidRPr="000C1D00" w:rsidRDefault="000C1D00" w:rsidP="000C1D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C1D00">
        <w:rPr>
          <w:rFonts w:ascii="Times New Roman" w:hAnsi="Times New Roman" w:cs="Times New Roman"/>
          <w:sz w:val="28"/>
          <w:szCs w:val="28"/>
        </w:rPr>
        <w:t>Сармановского</w:t>
      </w:r>
      <w:proofErr w:type="spellEnd"/>
      <w:r w:rsidRPr="000C1D00">
        <w:rPr>
          <w:rFonts w:ascii="Times New Roman" w:hAnsi="Times New Roman" w:cs="Times New Roman"/>
          <w:sz w:val="28"/>
          <w:szCs w:val="28"/>
        </w:rPr>
        <w:t xml:space="preserve"> муниципального района РТ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 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Сабиров</w:t>
      </w:r>
      <w:proofErr w:type="spellEnd"/>
    </w:p>
    <w:p w:rsidR="000C1D00" w:rsidRPr="000C1D00" w:rsidRDefault="000C1D00" w:rsidP="000C1D00">
      <w:pPr>
        <w:rPr>
          <w:sz w:val="28"/>
          <w:szCs w:val="28"/>
        </w:rPr>
      </w:pPr>
    </w:p>
    <w:p w:rsidR="000C1D00" w:rsidRDefault="000C1D00" w:rsidP="000C1D00"/>
    <w:p w:rsidR="003E58CA" w:rsidRDefault="000C1D00" w:rsidP="000C1D00">
      <w:pPr>
        <w:tabs>
          <w:tab w:val="left" w:pos="5310"/>
        </w:tabs>
      </w:pPr>
      <w:r>
        <w:tab/>
      </w:r>
    </w:p>
    <w:p w:rsidR="000C1D00" w:rsidRDefault="000C1D00" w:rsidP="000C1D00">
      <w:pPr>
        <w:tabs>
          <w:tab w:val="left" w:pos="5310"/>
        </w:tabs>
      </w:pPr>
    </w:p>
    <w:p w:rsidR="000C1D00" w:rsidRDefault="000C1D00" w:rsidP="000C1D00">
      <w:pPr>
        <w:tabs>
          <w:tab w:val="left" w:pos="5310"/>
        </w:tabs>
      </w:pPr>
    </w:p>
    <w:p w:rsidR="000C1D00" w:rsidRDefault="000C1D00" w:rsidP="000C1D00">
      <w:pPr>
        <w:tabs>
          <w:tab w:val="left" w:pos="5310"/>
        </w:tabs>
      </w:pPr>
    </w:p>
    <w:p w:rsidR="000C1D00" w:rsidRDefault="000C1D00" w:rsidP="000C1D00">
      <w:pPr>
        <w:tabs>
          <w:tab w:val="left" w:pos="5310"/>
        </w:tabs>
      </w:pPr>
      <w:bookmarkStart w:id="0" w:name="_GoBack"/>
      <w:bookmarkEnd w:id="0"/>
    </w:p>
    <w:sectPr w:rsidR="000C1D00" w:rsidSect="000C1D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AD7"/>
    <w:rsid w:val="000C1D00"/>
    <w:rsid w:val="002B0AD7"/>
    <w:rsid w:val="00644904"/>
    <w:rsid w:val="0077688E"/>
    <w:rsid w:val="00795F40"/>
    <w:rsid w:val="00D0275F"/>
    <w:rsid w:val="00D90F74"/>
    <w:rsid w:val="00E7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1D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C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1D0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C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cp:lastPrinted>2019-02-16T08:45:00Z</cp:lastPrinted>
  <dcterms:created xsi:type="dcterms:W3CDTF">2020-02-25T11:32:00Z</dcterms:created>
  <dcterms:modified xsi:type="dcterms:W3CDTF">2020-02-25T11:32:00Z</dcterms:modified>
</cp:coreProperties>
</file>